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9027CC" w14:textId="77777777" w:rsidR="00DE6873" w:rsidRPr="00BD2137" w:rsidRDefault="00DE6873" w:rsidP="00BD2137">
      <w:pPr>
        <w:spacing w:line="560" w:lineRule="exact"/>
        <w:jc w:val="center"/>
        <w:rPr>
          <w:rFonts w:ascii="宋体"/>
          <w:b/>
          <w:bCs/>
          <w:spacing w:val="18"/>
          <w:sz w:val="32"/>
          <w:szCs w:val="32"/>
        </w:rPr>
      </w:pPr>
      <w:r w:rsidRPr="00BD2137">
        <w:rPr>
          <w:rFonts w:ascii="宋体" w:hAnsi="宋体" w:hint="eastAsia"/>
          <w:b/>
          <w:bCs/>
          <w:spacing w:val="18"/>
          <w:sz w:val="32"/>
          <w:szCs w:val="32"/>
        </w:rPr>
        <w:t>南京中医药大学</w:t>
      </w:r>
      <w:r>
        <w:rPr>
          <w:rFonts w:ascii="宋体" w:hAnsi="宋体" w:hint="eastAsia"/>
          <w:b/>
          <w:bCs/>
          <w:spacing w:val="18"/>
          <w:sz w:val="32"/>
          <w:szCs w:val="32"/>
        </w:rPr>
        <w:t>（校本部）</w:t>
      </w:r>
    </w:p>
    <w:p w14:paraId="3853A8A2" w14:textId="77777777" w:rsidR="00DE6873" w:rsidRPr="00BD2137" w:rsidRDefault="00DE6873" w:rsidP="00991FB5">
      <w:pPr>
        <w:spacing w:afterLines="50" w:after="156" w:line="560" w:lineRule="exact"/>
        <w:jc w:val="center"/>
        <w:rPr>
          <w:rFonts w:ascii="宋体"/>
          <w:spacing w:val="18"/>
          <w:sz w:val="32"/>
          <w:szCs w:val="32"/>
        </w:rPr>
      </w:pPr>
      <w:r w:rsidRPr="00BD2137">
        <w:rPr>
          <w:rFonts w:ascii="宋体" w:hAnsi="宋体" w:hint="eastAsia"/>
          <w:b/>
          <w:bCs/>
          <w:spacing w:val="18"/>
          <w:sz w:val="32"/>
          <w:szCs w:val="32"/>
        </w:rPr>
        <w:t>成人高等教育</w:t>
      </w:r>
      <w:r w:rsidRPr="00BD2137">
        <w:rPr>
          <w:rFonts w:ascii="宋体" w:hAnsi="宋体"/>
          <w:b/>
          <w:bCs/>
          <w:spacing w:val="18"/>
          <w:sz w:val="32"/>
          <w:szCs w:val="32"/>
        </w:rPr>
        <w:t>20</w:t>
      </w:r>
      <w:r>
        <w:rPr>
          <w:rFonts w:ascii="宋体" w:hAnsi="宋体"/>
          <w:b/>
          <w:bCs/>
          <w:spacing w:val="18"/>
          <w:sz w:val="32"/>
          <w:szCs w:val="32"/>
        </w:rPr>
        <w:t>25</w:t>
      </w:r>
      <w:r w:rsidRPr="00BD2137">
        <w:rPr>
          <w:rFonts w:ascii="宋体" w:hAnsi="宋体" w:hint="eastAsia"/>
          <w:b/>
          <w:bCs/>
          <w:spacing w:val="18"/>
          <w:sz w:val="32"/>
          <w:szCs w:val="32"/>
        </w:rPr>
        <w:t>级新生入学报到须知</w:t>
      </w:r>
    </w:p>
    <w:p w14:paraId="7C791B6D" w14:textId="77777777" w:rsidR="00DE6873" w:rsidRPr="00BD2137" w:rsidRDefault="00DE6873" w:rsidP="00E25377">
      <w:pPr>
        <w:spacing w:line="380" w:lineRule="exact"/>
        <w:ind w:firstLineChars="200" w:firstLine="562"/>
        <w:rPr>
          <w:rFonts w:ascii="宋体" w:hAnsi="宋体" w:hint="eastAsia"/>
          <w:b/>
          <w:sz w:val="28"/>
          <w:szCs w:val="28"/>
        </w:rPr>
      </w:pPr>
      <w:r w:rsidRPr="00BD2137">
        <w:rPr>
          <w:rFonts w:ascii="宋体" w:hAnsi="宋体" w:hint="eastAsia"/>
          <w:b/>
          <w:sz w:val="28"/>
          <w:szCs w:val="28"/>
        </w:rPr>
        <w:t>欢迎您进入南京中医药大学继续教育学院学习深造！现将有关事项通知如下：</w:t>
      </w:r>
      <w:r w:rsidRPr="00BD2137">
        <w:rPr>
          <w:rFonts w:ascii="宋体" w:hAnsi="宋体"/>
          <w:b/>
          <w:sz w:val="28"/>
          <w:szCs w:val="28"/>
        </w:rPr>
        <w:t xml:space="preserve"> </w:t>
      </w:r>
    </w:p>
    <w:p w14:paraId="3B86D79C" w14:textId="3F0A586F" w:rsidR="00365175" w:rsidRDefault="00DE6873" w:rsidP="00365175">
      <w:pPr>
        <w:numPr>
          <w:ilvl w:val="0"/>
          <w:numId w:val="3"/>
        </w:numPr>
        <w:spacing w:line="420" w:lineRule="exact"/>
        <w:rPr>
          <w:rFonts w:ascii="宋体" w:hAnsi="宋体"/>
          <w:b/>
          <w:color w:val="FF0000"/>
          <w:sz w:val="24"/>
          <w:szCs w:val="28"/>
        </w:rPr>
      </w:pPr>
      <w:r w:rsidRPr="0052140C">
        <w:rPr>
          <w:rFonts w:ascii="宋体" w:hAnsi="宋体" w:hint="eastAsia"/>
          <w:b/>
          <w:color w:val="FF0000"/>
          <w:sz w:val="24"/>
          <w:szCs w:val="28"/>
        </w:rPr>
        <w:t>报到时间：</w:t>
      </w:r>
      <w:r w:rsidRPr="0052140C">
        <w:rPr>
          <w:rFonts w:ascii="宋体" w:hAnsi="宋体"/>
          <w:b/>
          <w:color w:val="FF0000"/>
          <w:sz w:val="24"/>
          <w:szCs w:val="28"/>
        </w:rPr>
        <w:t>202</w:t>
      </w:r>
      <w:r>
        <w:rPr>
          <w:rFonts w:ascii="宋体" w:hAnsi="宋体"/>
          <w:b/>
          <w:color w:val="FF0000"/>
          <w:sz w:val="24"/>
          <w:szCs w:val="28"/>
        </w:rPr>
        <w:t>5</w:t>
      </w:r>
      <w:r w:rsidRPr="0052140C">
        <w:rPr>
          <w:rFonts w:ascii="宋体" w:hAnsi="宋体" w:hint="eastAsia"/>
          <w:b/>
          <w:color w:val="FF0000"/>
          <w:sz w:val="24"/>
          <w:szCs w:val="28"/>
        </w:rPr>
        <w:t>年</w:t>
      </w:r>
      <w:r>
        <w:rPr>
          <w:rFonts w:ascii="宋体" w:hAnsi="宋体"/>
          <w:b/>
          <w:color w:val="FF0000"/>
          <w:sz w:val="24"/>
          <w:szCs w:val="28"/>
        </w:rPr>
        <w:t xml:space="preserve"> 3</w:t>
      </w:r>
      <w:r w:rsidRPr="0052140C">
        <w:rPr>
          <w:rFonts w:ascii="宋体" w:hAnsi="宋体" w:hint="eastAsia"/>
          <w:b/>
          <w:color w:val="FF0000"/>
          <w:sz w:val="24"/>
          <w:szCs w:val="28"/>
        </w:rPr>
        <w:t>月</w:t>
      </w:r>
      <w:r w:rsidR="00365175">
        <w:rPr>
          <w:rFonts w:ascii="宋体" w:hAnsi="宋体" w:hint="eastAsia"/>
          <w:b/>
          <w:color w:val="FF0000"/>
          <w:sz w:val="24"/>
          <w:szCs w:val="28"/>
        </w:rPr>
        <w:t>14</w:t>
      </w:r>
      <w:r>
        <w:rPr>
          <w:rFonts w:ascii="宋体" w:hAnsi="宋体"/>
          <w:b/>
          <w:color w:val="FF0000"/>
          <w:sz w:val="24"/>
          <w:szCs w:val="28"/>
        </w:rPr>
        <w:t xml:space="preserve"> </w:t>
      </w:r>
      <w:r w:rsidRPr="0052140C">
        <w:rPr>
          <w:rFonts w:ascii="宋体" w:hAnsi="宋体" w:hint="eastAsia"/>
          <w:b/>
          <w:color w:val="FF0000"/>
          <w:sz w:val="24"/>
          <w:szCs w:val="28"/>
        </w:rPr>
        <w:t>日下午</w:t>
      </w:r>
      <w:r>
        <w:rPr>
          <w:rFonts w:ascii="宋体" w:hAnsi="宋体"/>
          <w:b/>
          <w:color w:val="FF0000"/>
          <w:sz w:val="24"/>
          <w:szCs w:val="28"/>
        </w:rPr>
        <w:t>13:00</w:t>
      </w:r>
      <w:r>
        <w:rPr>
          <w:rFonts w:ascii="宋体" w:hAnsi="宋体" w:hint="eastAsia"/>
          <w:b/>
          <w:color w:val="FF0000"/>
          <w:sz w:val="24"/>
          <w:szCs w:val="28"/>
        </w:rPr>
        <w:t>～</w:t>
      </w:r>
      <w:r>
        <w:rPr>
          <w:rFonts w:ascii="宋体" w:hAnsi="宋体"/>
          <w:b/>
          <w:color w:val="FF0000"/>
          <w:sz w:val="24"/>
          <w:szCs w:val="28"/>
        </w:rPr>
        <w:t>16:30</w:t>
      </w:r>
      <w:r>
        <w:rPr>
          <w:rFonts w:ascii="宋体" w:hAnsi="宋体" w:hint="eastAsia"/>
          <w:b/>
          <w:color w:val="FF0000"/>
          <w:sz w:val="24"/>
          <w:szCs w:val="28"/>
        </w:rPr>
        <w:t>。</w:t>
      </w:r>
    </w:p>
    <w:p w14:paraId="4D1E16DD" w14:textId="223738B2" w:rsidR="00DE6873" w:rsidRPr="00BD2137" w:rsidRDefault="00DE6873" w:rsidP="00365175">
      <w:pPr>
        <w:spacing w:line="420" w:lineRule="exact"/>
        <w:ind w:left="960"/>
        <w:rPr>
          <w:rFonts w:ascii="宋体"/>
          <w:sz w:val="24"/>
          <w:szCs w:val="28"/>
        </w:rPr>
      </w:pPr>
      <w:r>
        <w:rPr>
          <w:rFonts w:ascii="宋体" w:hAnsi="宋体" w:hint="eastAsia"/>
          <w:b/>
          <w:color w:val="FF0000"/>
          <w:sz w:val="24"/>
          <w:szCs w:val="28"/>
        </w:rPr>
        <w:t>（中医学、护理学、中药学、药学专业学生可于</w:t>
      </w:r>
      <w:smartTag w:uri="urn:schemas-microsoft-com:office:smarttags" w:element="chsdate">
        <w:smartTagPr>
          <w:attr w:name="Year" w:val="2025"/>
          <w:attr w:name="Month" w:val="1"/>
          <w:attr w:name="Day" w:val="10"/>
          <w:attr w:name="IsLunarDate" w:val="False"/>
          <w:attr w:name="IsROCDate" w:val="False"/>
        </w:smartTagPr>
        <w:r>
          <w:rPr>
            <w:rFonts w:ascii="宋体" w:hAnsi="宋体"/>
            <w:b/>
            <w:color w:val="FF0000"/>
            <w:sz w:val="24"/>
            <w:szCs w:val="28"/>
          </w:rPr>
          <w:t>1</w:t>
        </w:r>
        <w:r>
          <w:rPr>
            <w:rFonts w:ascii="宋体" w:hAnsi="宋体" w:hint="eastAsia"/>
            <w:b/>
            <w:color w:val="FF0000"/>
            <w:sz w:val="24"/>
            <w:szCs w:val="28"/>
          </w:rPr>
          <w:t>月</w:t>
        </w:r>
        <w:r>
          <w:rPr>
            <w:rFonts w:ascii="宋体" w:hAnsi="宋体"/>
            <w:b/>
            <w:color w:val="FF0000"/>
            <w:sz w:val="24"/>
            <w:szCs w:val="28"/>
          </w:rPr>
          <w:t>10</w:t>
        </w:r>
        <w:r>
          <w:rPr>
            <w:rFonts w:ascii="宋体" w:hAnsi="宋体" w:hint="eastAsia"/>
            <w:b/>
            <w:color w:val="FF0000"/>
            <w:sz w:val="24"/>
            <w:szCs w:val="28"/>
          </w:rPr>
          <w:t>日</w:t>
        </w:r>
      </w:smartTag>
      <w:r>
        <w:rPr>
          <w:rFonts w:ascii="宋体" w:hAnsi="宋体" w:hint="eastAsia"/>
          <w:b/>
          <w:color w:val="FF0000"/>
          <w:sz w:val="24"/>
          <w:szCs w:val="28"/>
        </w:rPr>
        <w:t>参加江苏卫生健康教学点报到，可选择更灵活的上课时间）</w:t>
      </w:r>
    </w:p>
    <w:p w14:paraId="165FF647" w14:textId="77777777" w:rsidR="00DE6873" w:rsidRPr="00BD2137" w:rsidRDefault="00DE6873" w:rsidP="00E25377">
      <w:pPr>
        <w:spacing w:line="420" w:lineRule="exact"/>
        <w:ind w:firstLineChars="200" w:firstLine="480"/>
        <w:rPr>
          <w:rFonts w:ascii="宋体"/>
          <w:sz w:val="24"/>
          <w:szCs w:val="28"/>
        </w:rPr>
      </w:pPr>
      <w:r w:rsidRPr="00BD2137">
        <w:rPr>
          <w:rFonts w:ascii="宋体" w:hAnsi="宋体" w:hint="eastAsia"/>
          <w:sz w:val="24"/>
          <w:szCs w:val="28"/>
        </w:rPr>
        <w:t>二、报到地点：南京市鼓楼区汉中路</w:t>
      </w:r>
      <w:r w:rsidRPr="00BD2137">
        <w:rPr>
          <w:rFonts w:ascii="宋体" w:hAnsi="宋体"/>
          <w:sz w:val="24"/>
          <w:szCs w:val="28"/>
        </w:rPr>
        <w:t>282</w:t>
      </w:r>
      <w:r w:rsidRPr="00BD2137">
        <w:rPr>
          <w:rFonts w:ascii="宋体" w:hAnsi="宋体" w:hint="eastAsia"/>
          <w:sz w:val="24"/>
          <w:szCs w:val="28"/>
        </w:rPr>
        <w:t>号南京中医药大学汉中门校区</w:t>
      </w:r>
      <w:r>
        <w:rPr>
          <w:rFonts w:ascii="宋体" w:hAnsi="宋体"/>
          <w:sz w:val="24"/>
          <w:szCs w:val="28"/>
        </w:rPr>
        <w:t>6</w:t>
      </w:r>
      <w:r w:rsidRPr="00BD2137">
        <w:rPr>
          <w:rFonts w:ascii="宋体" w:hAnsi="宋体" w:hint="eastAsia"/>
          <w:sz w:val="24"/>
          <w:szCs w:val="28"/>
        </w:rPr>
        <w:t>号楼。</w:t>
      </w:r>
    </w:p>
    <w:p w14:paraId="7A77BB09" w14:textId="77777777" w:rsidR="00DE6873" w:rsidRPr="00B0309A" w:rsidRDefault="00DE6873" w:rsidP="00E25377">
      <w:pPr>
        <w:spacing w:line="420" w:lineRule="exact"/>
        <w:ind w:firstLineChars="200" w:firstLine="480"/>
        <w:rPr>
          <w:rFonts w:ascii="宋体"/>
          <w:color w:val="FF0000"/>
          <w:sz w:val="24"/>
          <w:szCs w:val="28"/>
        </w:rPr>
      </w:pPr>
      <w:r w:rsidRPr="00BD2137">
        <w:rPr>
          <w:rFonts w:ascii="宋体" w:hAnsi="宋体" w:hint="eastAsia"/>
          <w:sz w:val="24"/>
          <w:szCs w:val="28"/>
        </w:rPr>
        <w:t>三、报到时需出示以下材料：①新生录取通知书。②专科文凭学历备案表（请从“中国高等教育学生信息网：</w:t>
      </w:r>
      <w:hyperlink r:id="rId7" w:history="1">
        <w:r w:rsidRPr="00BD2137">
          <w:rPr>
            <w:rStyle w:val="a3"/>
            <w:rFonts w:ascii="宋体" w:hAnsi="宋体"/>
            <w:sz w:val="24"/>
            <w:szCs w:val="28"/>
          </w:rPr>
          <w:t>http://www.chsi.com.cn/xlcx/</w:t>
        </w:r>
      </w:hyperlink>
      <w:r w:rsidRPr="00BD2137">
        <w:rPr>
          <w:rFonts w:ascii="宋体" w:hAnsi="宋体" w:hint="eastAsia"/>
          <w:sz w:val="24"/>
          <w:szCs w:val="28"/>
        </w:rPr>
        <w:t>”打印，按提示操作打印含二维码页面，勿直接打印截图）；免试入学的学生，请提供成人高考报名时的学历电子备案表。③专科毕业证书</w:t>
      </w:r>
      <w:r>
        <w:rPr>
          <w:rFonts w:ascii="宋体" w:hAnsi="宋体" w:hint="eastAsia"/>
          <w:sz w:val="24"/>
          <w:szCs w:val="28"/>
        </w:rPr>
        <w:t>原件及复印件</w:t>
      </w:r>
      <w:r>
        <w:rPr>
          <w:rFonts w:ascii="宋体" w:hAnsi="宋体"/>
          <w:sz w:val="24"/>
          <w:szCs w:val="28"/>
        </w:rPr>
        <w:t>1</w:t>
      </w:r>
      <w:r>
        <w:rPr>
          <w:rFonts w:ascii="宋体" w:hAnsi="宋体" w:hint="eastAsia"/>
          <w:sz w:val="24"/>
          <w:szCs w:val="28"/>
        </w:rPr>
        <w:t>份，</w:t>
      </w:r>
      <w:r w:rsidRPr="00BD2137">
        <w:rPr>
          <w:rFonts w:ascii="宋体" w:hAnsi="宋体" w:hint="eastAsia"/>
          <w:sz w:val="24"/>
          <w:szCs w:val="28"/>
        </w:rPr>
        <w:t>身份证原件</w:t>
      </w:r>
      <w:r>
        <w:rPr>
          <w:rFonts w:ascii="宋体" w:hAnsi="宋体" w:hint="eastAsia"/>
          <w:sz w:val="24"/>
          <w:szCs w:val="28"/>
        </w:rPr>
        <w:t>及复印件</w:t>
      </w:r>
      <w:r>
        <w:rPr>
          <w:rFonts w:ascii="宋体" w:hAnsi="宋体"/>
          <w:sz w:val="24"/>
          <w:szCs w:val="28"/>
        </w:rPr>
        <w:t>2</w:t>
      </w:r>
      <w:r>
        <w:rPr>
          <w:rFonts w:ascii="宋体" w:hAnsi="宋体" w:hint="eastAsia"/>
          <w:sz w:val="24"/>
          <w:szCs w:val="28"/>
        </w:rPr>
        <w:t>份</w:t>
      </w:r>
      <w:r w:rsidRPr="00BD2137">
        <w:rPr>
          <w:rFonts w:ascii="宋体" w:hAnsi="宋体" w:hint="eastAsia"/>
          <w:sz w:val="24"/>
          <w:szCs w:val="28"/>
        </w:rPr>
        <w:t>。④本人近期</w:t>
      </w:r>
      <w:r w:rsidRPr="00BD2137">
        <w:rPr>
          <w:rFonts w:ascii="宋体" w:hAnsi="宋体"/>
          <w:sz w:val="24"/>
          <w:szCs w:val="28"/>
        </w:rPr>
        <w:t>2</w:t>
      </w:r>
      <w:r w:rsidRPr="00BD2137">
        <w:rPr>
          <w:rFonts w:ascii="宋体" w:hAnsi="宋体" w:hint="eastAsia"/>
          <w:sz w:val="24"/>
          <w:szCs w:val="28"/>
        </w:rPr>
        <w:t>寸免冠正面照片</w:t>
      </w:r>
      <w:r w:rsidRPr="00BD2137">
        <w:rPr>
          <w:rFonts w:ascii="宋体" w:hAnsi="宋体"/>
          <w:sz w:val="24"/>
          <w:szCs w:val="28"/>
        </w:rPr>
        <w:t>3</w:t>
      </w:r>
      <w:r w:rsidRPr="00BD2137">
        <w:rPr>
          <w:rFonts w:ascii="宋体" w:hAnsi="宋体" w:hint="eastAsia"/>
          <w:sz w:val="24"/>
          <w:szCs w:val="28"/>
        </w:rPr>
        <w:t>张（同一底片），背面写明专业、姓名。</w:t>
      </w:r>
      <w:r w:rsidRPr="008F3221">
        <w:rPr>
          <w:rFonts w:ascii="宋体" w:hAnsi="宋体" w:hint="eastAsia"/>
          <w:color w:val="FF0000"/>
          <w:sz w:val="24"/>
          <w:szCs w:val="28"/>
        </w:rPr>
        <w:t>⑤免试生须提供相关免试资格证明材料⑥</w:t>
      </w:r>
      <w:r>
        <w:rPr>
          <w:rFonts w:ascii="宋体" w:hAnsi="宋体" w:hint="eastAsia"/>
          <w:color w:val="FF0000"/>
          <w:sz w:val="24"/>
          <w:szCs w:val="28"/>
        </w:rPr>
        <w:t>医药护及相关</w:t>
      </w:r>
      <w:r w:rsidRPr="008F3221">
        <w:rPr>
          <w:rFonts w:ascii="宋体" w:hAnsi="宋体" w:hint="eastAsia"/>
          <w:color w:val="FF0000"/>
          <w:sz w:val="24"/>
          <w:szCs w:val="28"/>
        </w:rPr>
        <w:t>专业须</w:t>
      </w:r>
      <w:r w:rsidRPr="00B0309A">
        <w:rPr>
          <w:rFonts w:ascii="宋体" w:hAnsi="宋体" w:hint="eastAsia"/>
          <w:color w:val="FF0000"/>
          <w:sz w:val="24"/>
          <w:szCs w:val="28"/>
        </w:rPr>
        <w:t>进行报考和录取条件复查，须提供的相关材料见附件</w:t>
      </w:r>
      <w:r w:rsidRPr="008F3221">
        <w:rPr>
          <w:rFonts w:ascii="宋体" w:hAnsi="宋体" w:hint="eastAsia"/>
          <w:color w:val="FF0000"/>
          <w:sz w:val="24"/>
          <w:szCs w:val="28"/>
        </w:rPr>
        <w:t>。</w:t>
      </w:r>
    </w:p>
    <w:p w14:paraId="5E4F3FC7" w14:textId="1DCF022B" w:rsidR="00DE6873" w:rsidRPr="00BD2137" w:rsidRDefault="00DE6873" w:rsidP="00E25377">
      <w:pPr>
        <w:spacing w:line="420" w:lineRule="exact"/>
        <w:ind w:firstLineChars="200" w:firstLine="480"/>
        <w:rPr>
          <w:rFonts w:ascii="宋体"/>
          <w:b/>
          <w:sz w:val="24"/>
          <w:szCs w:val="28"/>
        </w:rPr>
      </w:pPr>
      <w:r w:rsidRPr="00BD2137">
        <w:rPr>
          <w:rFonts w:ascii="宋体" w:hAnsi="宋体" w:hint="eastAsia"/>
          <w:sz w:val="24"/>
          <w:szCs w:val="28"/>
        </w:rPr>
        <w:t>四、学费：专升本</w:t>
      </w:r>
      <w:r w:rsidRPr="00BD2137">
        <w:rPr>
          <w:rFonts w:ascii="宋体" w:hAnsi="宋体"/>
          <w:sz w:val="24"/>
          <w:szCs w:val="28"/>
        </w:rPr>
        <w:t>2500</w:t>
      </w:r>
      <w:r w:rsidRPr="00BD2137">
        <w:rPr>
          <w:rFonts w:ascii="宋体" w:hAnsi="宋体" w:hint="eastAsia"/>
          <w:sz w:val="24"/>
          <w:szCs w:val="28"/>
        </w:rPr>
        <w:t>元</w:t>
      </w:r>
      <w:r>
        <w:rPr>
          <w:rFonts w:ascii="宋体" w:hAnsi="宋体"/>
          <w:sz w:val="24"/>
          <w:szCs w:val="28"/>
        </w:rPr>
        <w:t>/</w:t>
      </w:r>
      <w:r w:rsidRPr="00BD2137">
        <w:rPr>
          <w:rFonts w:ascii="宋体" w:hAnsi="宋体" w:hint="eastAsia"/>
          <w:sz w:val="24"/>
          <w:szCs w:val="28"/>
        </w:rPr>
        <w:t>学年。缴费方式采用微信支付，详见缴费流程图。</w:t>
      </w:r>
      <w:r w:rsidRPr="0052140C">
        <w:rPr>
          <w:rFonts w:ascii="宋体" w:hAnsi="宋体" w:hint="eastAsia"/>
          <w:b/>
          <w:color w:val="FF0000"/>
          <w:sz w:val="24"/>
          <w:szCs w:val="28"/>
        </w:rPr>
        <w:t>缴费时间：</w:t>
      </w:r>
      <w:r w:rsidR="00365175">
        <w:rPr>
          <w:rFonts w:ascii="宋体" w:hAnsi="宋体" w:hint="eastAsia"/>
          <w:b/>
          <w:color w:val="FF0000"/>
          <w:sz w:val="24"/>
          <w:szCs w:val="28"/>
        </w:rPr>
        <w:t>3月21日至4月15日</w:t>
      </w:r>
      <w:r>
        <w:rPr>
          <w:rFonts w:ascii="宋体" w:hAnsi="宋体"/>
          <w:b/>
          <w:color w:val="FF0000"/>
          <w:sz w:val="24"/>
          <w:szCs w:val="28"/>
        </w:rPr>
        <w:t xml:space="preserve"> </w:t>
      </w:r>
      <w:r w:rsidRPr="00BD2137">
        <w:rPr>
          <w:rFonts w:ascii="宋体" w:hAnsi="宋体" w:hint="eastAsia"/>
          <w:sz w:val="24"/>
          <w:szCs w:val="28"/>
        </w:rPr>
        <w:t>，按照缴费流程图自行缴费。逾期未缴学费的学生，按自动放弃入学资格处理。</w:t>
      </w:r>
    </w:p>
    <w:p w14:paraId="214EAAB5" w14:textId="77777777" w:rsidR="00DE6873" w:rsidRPr="00BD2137" w:rsidRDefault="00DE6873" w:rsidP="00E25377">
      <w:pPr>
        <w:spacing w:line="420" w:lineRule="exact"/>
        <w:ind w:firstLineChars="200" w:firstLine="480"/>
        <w:rPr>
          <w:rFonts w:ascii="宋体"/>
          <w:sz w:val="24"/>
          <w:szCs w:val="28"/>
        </w:rPr>
      </w:pPr>
      <w:r w:rsidRPr="00BD2137">
        <w:rPr>
          <w:rFonts w:ascii="宋体" w:hAnsi="宋体" w:hint="eastAsia"/>
          <w:sz w:val="24"/>
          <w:szCs w:val="28"/>
        </w:rPr>
        <w:t>五、报到当日在现场指定地点自行购买教材，约</w:t>
      </w:r>
      <w:r w:rsidRPr="00BD2137">
        <w:rPr>
          <w:rFonts w:ascii="宋体" w:hAnsi="宋体"/>
          <w:sz w:val="24"/>
          <w:szCs w:val="28"/>
        </w:rPr>
        <w:t>3</w:t>
      </w:r>
      <w:r>
        <w:rPr>
          <w:rFonts w:ascii="宋体"/>
          <w:sz w:val="24"/>
          <w:szCs w:val="28"/>
        </w:rPr>
        <w:t>0</w:t>
      </w:r>
      <w:r w:rsidRPr="00BD2137">
        <w:rPr>
          <w:rFonts w:ascii="宋体"/>
          <w:sz w:val="24"/>
          <w:szCs w:val="28"/>
        </w:rPr>
        <w:t>0</w:t>
      </w:r>
      <w:r w:rsidRPr="00BD2137">
        <w:rPr>
          <w:rFonts w:ascii="宋体" w:hAnsi="宋体" w:hint="eastAsia"/>
          <w:sz w:val="24"/>
          <w:szCs w:val="28"/>
        </w:rPr>
        <w:t>元左右（现场微信支付）。</w:t>
      </w:r>
    </w:p>
    <w:p w14:paraId="61F7AD6E" w14:textId="0E950B03" w:rsidR="00DE6873" w:rsidRPr="00BD2137" w:rsidRDefault="00DE6873" w:rsidP="00E25377">
      <w:pPr>
        <w:spacing w:line="420" w:lineRule="exact"/>
        <w:ind w:firstLineChars="200" w:firstLine="480"/>
        <w:rPr>
          <w:rFonts w:ascii="宋体"/>
          <w:sz w:val="24"/>
          <w:szCs w:val="28"/>
        </w:rPr>
      </w:pPr>
      <w:r w:rsidRPr="00BD2137">
        <w:rPr>
          <w:rFonts w:ascii="宋体" w:hAnsi="宋体" w:hint="eastAsia"/>
          <w:sz w:val="24"/>
          <w:szCs w:val="28"/>
        </w:rPr>
        <w:t>六、新生入学教育时间：</w:t>
      </w:r>
      <w:r w:rsidR="00BD7E07">
        <w:rPr>
          <w:rFonts w:ascii="宋体" w:hAnsi="宋体" w:hint="eastAsia"/>
          <w:sz w:val="24"/>
          <w:szCs w:val="28"/>
        </w:rPr>
        <w:t>3月14日18:30</w:t>
      </w:r>
      <w:r>
        <w:rPr>
          <w:rFonts w:ascii="宋体" w:hAnsi="宋体"/>
          <w:b/>
          <w:color w:val="FF0000"/>
          <w:sz w:val="24"/>
          <w:szCs w:val="28"/>
        </w:rPr>
        <w:t xml:space="preserve"> </w:t>
      </w:r>
      <w:r w:rsidRPr="00BD2137">
        <w:rPr>
          <w:rFonts w:ascii="宋体" w:hAnsi="宋体" w:hint="eastAsia"/>
          <w:sz w:val="24"/>
          <w:szCs w:val="28"/>
        </w:rPr>
        <w:t>，不得无故缺席。</w:t>
      </w:r>
    </w:p>
    <w:p w14:paraId="75C54055" w14:textId="67452AC0" w:rsidR="00DE6873" w:rsidRDefault="00DE6873" w:rsidP="00E25377">
      <w:pPr>
        <w:spacing w:line="420" w:lineRule="exact"/>
        <w:ind w:firstLineChars="200" w:firstLine="480"/>
        <w:rPr>
          <w:rFonts w:ascii="宋体"/>
          <w:sz w:val="24"/>
          <w:szCs w:val="28"/>
        </w:rPr>
      </w:pPr>
      <w:r w:rsidRPr="00BD2137">
        <w:rPr>
          <w:rFonts w:ascii="宋体" w:hAnsi="宋体" w:hint="eastAsia"/>
          <w:sz w:val="24"/>
          <w:szCs w:val="28"/>
        </w:rPr>
        <w:t>七、希望全体新生按时报到，因故不能按时报到者，应事先请假或申请办理保留学籍手续</w:t>
      </w:r>
      <w:r>
        <w:rPr>
          <w:rFonts w:ascii="宋体" w:hAnsi="宋体" w:hint="eastAsia"/>
          <w:sz w:val="24"/>
          <w:szCs w:val="28"/>
        </w:rPr>
        <w:t>：</w:t>
      </w:r>
      <w:r w:rsidRPr="00BD2137">
        <w:rPr>
          <w:rFonts w:ascii="宋体" w:hAnsi="宋体" w:hint="eastAsia"/>
          <w:sz w:val="24"/>
          <w:szCs w:val="28"/>
        </w:rPr>
        <w:t>联系电话：</w:t>
      </w:r>
      <w:r w:rsidRPr="00BD2137">
        <w:rPr>
          <w:rFonts w:ascii="宋体" w:hAnsi="宋体"/>
          <w:sz w:val="24"/>
          <w:szCs w:val="28"/>
        </w:rPr>
        <w:t>025-</w:t>
      </w:r>
      <w:r>
        <w:rPr>
          <w:rFonts w:ascii="宋体" w:hAnsi="宋体"/>
          <w:sz w:val="24"/>
          <w:szCs w:val="28"/>
        </w:rPr>
        <w:t xml:space="preserve">85811726 </w:t>
      </w:r>
      <w:r>
        <w:rPr>
          <w:rFonts w:ascii="宋体" w:hAnsi="宋体" w:hint="eastAsia"/>
          <w:sz w:val="24"/>
          <w:szCs w:val="28"/>
        </w:rPr>
        <w:t>、</w:t>
      </w:r>
      <w:r>
        <w:rPr>
          <w:rFonts w:ascii="宋体" w:hAnsi="宋体"/>
          <w:sz w:val="24"/>
          <w:szCs w:val="28"/>
        </w:rPr>
        <w:t>18251928202(</w:t>
      </w:r>
      <w:r w:rsidRPr="00BD2137">
        <w:rPr>
          <w:rFonts w:ascii="宋体" w:hAnsi="宋体" w:hint="eastAsia"/>
          <w:sz w:val="24"/>
          <w:szCs w:val="28"/>
        </w:rPr>
        <w:t>请假</w:t>
      </w:r>
      <w:r>
        <w:rPr>
          <w:rFonts w:ascii="宋体" w:hAnsi="宋体" w:hint="eastAsia"/>
          <w:sz w:val="24"/>
          <w:szCs w:val="28"/>
        </w:rPr>
        <w:t>手续、</w:t>
      </w:r>
      <w:r w:rsidRPr="00BD2137">
        <w:rPr>
          <w:rFonts w:ascii="宋体" w:hAnsi="宋体" w:hint="eastAsia"/>
          <w:sz w:val="24"/>
          <w:szCs w:val="28"/>
        </w:rPr>
        <w:t>保留学籍手续</w:t>
      </w:r>
      <w:r>
        <w:rPr>
          <w:rFonts w:ascii="宋体" w:hAnsi="宋体"/>
          <w:sz w:val="24"/>
          <w:szCs w:val="28"/>
        </w:rPr>
        <w:t>)</w:t>
      </w:r>
      <w:r w:rsidRPr="00BD2137">
        <w:rPr>
          <w:rFonts w:ascii="宋体" w:hAnsi="宋体" w:hint="eastAsia"/>
          <w:sz w:val="24"/>
          <w:szCs w:val="28"/>
        </w:rPr>
        <w:t>，否则视作自动放弃入学资格。</w:t>
      </w:r>
      <w:r w:rsidR="00BD7E07">
        <w:rPr>
          <w:rFonts w:ascii="宋体" w:hAnsi="宋体" w:hint="eastAsia"/>
          <w:sz w:val="24"/>
          <w:szCs w:val="28"/>
        </w:rPr>
        <w:t>校本部每学期两次集中授课，时间约</w:t>
      </w:r>
      <w:r w:rsidRPr="00BD2137">
        <w:rPr>
          <w:rFonts w:ascii="宋体" w:hAnsi="宋体"/>
          <w:sz w:val="24"/>
          <w:szCs w:val="28"/>
        </w:rPr>
        <w:t>7</w:t>
      </w:r>
      <w:r w:rsidRPr="00BD2137">
        <w:rPr>
          <w:rFonts w:ascii="宋体" w:hAnsi="宋体" w:hint="eastAsia"/>
          <w:sz w:val="24"/>
          <w:szCs w:val="28"/>
        </w:rPr>
        <w:t>天左右。</w:t>
      </w:r>
      <w:r>
        <w:rPr>
          <w:rFonts w:ascii="宋体" w:hAnsi="宋体"/>
          <w:b/>
          <w:color w:val="FF0000"/>
          <w:sz w:val="24"/>
          <w:szCs w:val="28"/>
        </w:rPr>
        <w:t>3</w:t>
      </w:r>
      <w:r>
        <w:rPr>
          <w:rFonts w:ascii="宋体" w:hAnsi="宋体" w:hint="eastAsia"/>
          <w:b/>
          <w:color w:val="FF0000"/>
          <w:sz w:val="24"/>
          <w:szCs w:val="28"/>
        </w:rPr>
        <w:t>月初</w:t>
      </w:r>
      <w:r w:rsidRPr="00A0726C">
        <w:rPr>
          <w:rFonts w:ascii="宋体" w:hAnsi="宋体" w:hint="eastAsia"/>
          <w:sz w:val="24"/>
          <w:szCs w:val="28"/>
        </w:rPr>
        <w:t>可在网上</w:t>
      </w:r>
      <w:r>
        <w:rPr>
          <w:rFonts w:ascii="宋体" w:hAnsi="宋体"/>
          <w:sz w:val="24"/>
          <w:szCs w:val="28"/>
        </w:rPr>
        <w:t>(</w:t>
      </w:r>
      <w:hyperlink r:id="rId8" w:history="1">
        <w:r w:rsidRPr="005F6A57">
          <w:rPr>
            <w:rStyle w:val="a3"/>
            <w:rFonts w:ascii="宋体" w:hAnsi="宋体"/>
          </w:rPr>
          <w:t>https://cjy.njucm.edu.cn/</w:t>
        </w:r>
      </w:hyperlink>
      <w:r>
        <w:rPr>
          <w:rFonts w:ascii="宋体" w:hAnsi="宋体" w:hint="eastAsia"/>
        </w:rPr>
        <w:t>）</w:t>
      </w:r>
      <w:r>
        <w:rPr>
          <w:rFonts w:ascii="宋体" w:hAnsi="宋体" w:hint="eastAsia"/>
          <w:sz w:val="24"/>
          <w:szCs w:val="28"/>
        </w:rPr>
        <w:t>查询各专业</w:t>
      </w:r>
      <w:r w:rsidRPr="00A0726C">
        <w:rPr>
          <w:rFonts w:ascii="宋体" w:hAnsi="宋体" w:hint="eastAsia"/>
          <w:sz w:val="24"/>
          <w:szCs w:val="28"/>
        </w:rPr>
        <w:t>课程表</w:t>
      </w:r>
      <w:r>
        <w:rPr>
          <w:rFonts w:ascii="宋体" w:hAnsi="宋体" w:hint="eastAsia"/>
          <w:sz w:val="24"/>
          <w:szCs w:val="28"/>
        </w:rPr>
        <w:t>，</w:t>
      </w:r>
      <w:r w:rsidRPr="00BD2137">
        <w:rPr>
          <w:rFonts w:ascii="宋体" w:hAnsi="宋体" w:hint="eastAsia"/>
          <w:sz w:val="24"/>
          <w:szCs w:val="28"/>
        </w:rPr>
        <w:t>请提前安排好手头各项工作，无故缺勤者，将会扣除平时成绩分。面授期间食宿自理。</w:t>
      </w:r>
    </w:p>
    <w:p w14:paraId="2B41E1E2" w14:textId="77777777" w:rsidR="00DE6873" w:rsidRPr="008F3221" w:rsidRDefault="00DE6873" w:rsidP="00E25377">
      <w:pPr>
        <w:spacing w:line="420" w:lineRule="exact"/>
        <w:ind w:firstLineChars="200" w:firstLine="480"/>
        <w:rPr>
          <w:rFonts w:ascii="宋体"/>
          <w:color w:val="FF0000"/>
          <w:szCs w:val="21"/>
        </w:rPr>
      </w:pPr>
      <w:r w:rsidRPr="008F3221">
        <w:rPr>
          <w:rFonts w:ascii="宋体" w:hAnsi="宋体" w:hint="eastAsia"/>
          <w:color w:val="FF0000"/>
          <w:sz w:val="24"/>
          <w:szCs w:val="28"/>
        </w:rPr>
        <w:t>八、学生入学后，学校将在一个月内复核学生的入学资格，三个月内复核录取资格。请入学后关注后续通知。</w:t>
      </w:r>
    </w:p>
    <w:p w14:paraId="19836F40" w14:textId="77777777" w:rsidR="00DE6873" w:rsidRPr="00BD2137" w:rsidRDefault="00DE6873" w:rsidP="00E25377">
      <w:pPr>
        <w:spacing w:beforeLines="100" w:before="312" w:line="420" w:lineRule="exact"/>
        <w:ind w:firstLineChars="2050" w:firstLine="4920"/>
        <w:rPr>
          <w:rFonts w:ascii="宋体"/>
          <w:sz w:val="24"/>
          <w:szCs w:val="28"/>
        </w:rPr>
      </w:pPr>
      <w:r w:rsidRPr="00BD2137">
        <w:rPr>
          <w:rFonts w:ascii="宋体" w:hAnsi="宋体" w:hint="eastAsia"/>
          <w:sz w:val="24"/>
          <w:szCs w:val="28"/>
        </w:rPr>
        <w:t>南京中医药大学继续教育学院</w:t>
      </w:r>
    </w:p>
    <w:p w14:paraId="624F9D0D" w14:textId="6827A22B" w:rsidR="00DE6873" w:rsidRPr="00BD2137" w:rsidRDefault="00DE6873" w:rsidP="00E25377">
      <w:pPr>
        <w:spacing w:line="420" w:lineRule="exact"/>
        <w:ind w:firstLineChars="2350" w:firstLine="5640"/>
        <w:rPr>
          <w:rFonts w:ascii="宋体"/>
          <w:sz w:val="24"/>
          <w:szCs w:val="28"/>
        </w:rPr>
      </w:pPr>
      <w:r w:rsidRPr="00BD2137">
        <w:rPr>
          <w:rFonts w:ascii="宋体" w:hAnsi="宋体"/>
          <w:sz w:val="24"/>
          <w:szCs w:val="28"/>
        </w:rPr>
        <w:t>20</w:t>
      </w:r>
      <w:r>
        <w:rPr>
          <w:rFonts w:ascii="宋体" w:hAnsi="宋体"/>
          <w:sz w:val="24"/>
          <w:szCs w:val="28"/>
        </w:rPr>
        <w:t>2</w:t>
      </w:r>
      <w:r w:rsidR="00BD7E07">
        <w:rPr>
          <w:rFonts w:ascii="宋体" w:hAnsi="宋体" w:hint="eastAsia"/>
          <w:sz w:val="24"/>
          <w:szCs w:val="28"/>
        </w:rPr>
        <w:t>5</w:t>
      </w:r>
      <w:r w:rsidRPr="00BD2137">
        <w:rPr>
          <w:rFonts w:ascii="宋体" w:hAnsi="宋体" w:hint="eastAsia"/>
          <w:sz w:val="24"/>
          <w:szCs w:val="28"/>
        </w:rPr>
        <w:t>年</w:t>
      </w:r>
      <w:r>
        <w:rPr>
          <w:rFonts w:ascii="宋体" w:hAnsi="宋体"/>
          <w:sz w:val="24"/>
          <w:szCs w:val="28"/>
        </w:rPr>
        <w:t>1</w:t>
      </w:r>
      <w:r w:rsidRPr="00BD2137">
        <w:rPr>
          <w:rFonts w:ascii="宋体" w:hAnsi="宋体" w:hint="eastAsia"/>
          <w:sz w:val="24"/>
          <w:szCs w:val="28"/>
        </w:rPr>
        <w:t>月</w:t>
      </w:r>
      <w:r w:rsidR="00BD7E07">
        <w:rPr>
          <w:rFonts w:ascii="宋体" w:hAnsi="宋体" w:hint="eastAsia"/>
          <w:sz w:val="24"/>
          <w:szCs w:val="28"/>
        </w:rPr>
        <w:t>2</w:t>
      </w:r>
      <w:r w:rsidRPr="00BD2137">
        <w:rPr>
          <w:rFonts w:ascii="宋体" w:hAnsi="宋体" w:hint="eastAsia"/>
          <w:sz w:val="24"/>
          <w:szCs w:val="28"/>
        </w:rPr>
        <w:t>日</w:t>
      </w:r>
    </w:p>
    <w:p w14:paraId="2348DB68" w14:textId="77777777" w:rsidR="00DE6873" w:rsidRPr="00A2479A" w:rsidRDefault="00DE6873" w:rsidP="0097695B">
      <w:pPr>
        <w:spacing w:line="360" w:lineRule="exact"/>
        <w:rPr>
          <w:rFonts w:ascii="宋体"/>
          <w:b/>
          <w:sz w:val="24"/>
        </w:rPr>
      </w:pPr>
      <w:r w:rsidRPr="00A2479A">
        <w:rPr>
          <w:rFonts w:ascii="宋体" w:hAnsi="宋体" w:hint="eastAsia"/>
          <w:b/>
          <w:sz w:val="24"/>
        </w:rPr>
        <w:t>附：</w:t>
      </w:r>
      <w:r>
        <w:rPr>
          <w:rFonts w:ascii="宋体" w:hAnsi="宋体" w:hint="eastAsia"/>
          <w:b/>
          <w:sz w:val="24"/>
        </w:rPr>
        <w:t>上级规定的</w:t>
      </w:r>
      <w:r w:rsidRPr="00A2479A">
        <w:rPr>
          <w:rFonts w:ascii="宋体" w:hAnsi="宋体" w:hint="eastAsia"/>
          <w:b/>
          <w:sz w:val="24"/>
        </w:rPr>
        <w:t>报考和录取条件</w:t>
      </w:r>
    </w:p>
    <w:p w14:paraId="3D15FCE6" w14:textId="77777777" w:rsidR="00DE6873" w:rsidRDefault="00DE6873" w:rsidP="00A2479A">
      <w:pPr>
        <w:pStyle w:val="HTML"/>
        <w:shd w:val="clear" w:color="auto" w:fill="FFFFFF"/>
        <w:rPr>
          <w:rFonts w:cs="Times New Roman" w:hint="eastAsia"/>
          <w:color w:val="FF0000"/>
          <w:kern w:val="2"/>
          <w:szCs w:val="28"/>
        </w:rPr>
      </w:pPr>
      <w:r w:rsidRPr="00BE259D">
        <w:rPr>
          <w:rFonts w:cs="Times New Roman"/>
          <w:color w:val="FF0000"/>
          <w:kern w:val="2"/>
          <w:szCs w:val="28"/>
        </w:rPr>
        <w:lastRenderedPageBreak/>
        <w:t>(1)</w:t>
      </w:r>
      <w:r w:rsidRPr="00BE259D">
        <w:rPr>
          <w:rFonts w:cs="Times New Roman" w:hint="eastAsia"/>
          <w:color w:val="FF0000"/>
          <w:kern w:val="2"/>
          <w:szCs w:val="28"/>
        </w:rPr>
        <w:t>报考临床医学、口腔医学、预防医学、中医学等临床类专业的人员，应当取得省级卫生行政部门颁发的相应类别的执业助理医师及以上资格证书或取得国家认可的普通中专及以上相应专业学历；或者县级及以上卫生行政部门颁发的乡村医生执业证书并具有中专学历或中专水平证书。</w:t>
      </w:r>
    </w:p>
    <w:p w14:paraId="0F93CE69" w14:textId="77777777" w:rsidR="00DE6873" w:rsidRDefault="00DE6873" w:rsidP="00A2479A">
      <w:pPr>
        <w:pStyle w:val="HTML"/>
        <w:shd w:val="clear" w:color="auto" w:fill="FFFFFF"/>
        <w:rPr>
          <w:rFonts w:cs="Times New Roman" w:hint="eastAsia"/>
          <w:color w:val="FF0000"/>
          <w:kern w:val="2"/>
          <w:szCs w:val="28"/>
        </w:rPr>
      </w:pPr>
      <w:r w:rsidRPr="00BE259D">
        <w:rPr>
          <w:rFonts w:cs="Times New Roman"/>
          <w:color w:val="FF0000"/>
          <w:kern w:val="2"/>
          <w:szCs w:val="28"/>
        </w:rPr>
        <w:t xml:space="preserve"> (2)</w:t>
      </w:r>
      <w:r w:rsidRPr="00BE259D">
        <w:rPr>
          <w:rFonts w:cs="Times New Roman" w:hint="eastAsia"/>
          <w:color w:val="FF0000"/>
          <w:kern w:val="2"/>
          <w:szCs w:val="28"/>
        </w:rPr>
        <w:t>报考护理学专业的人员应当取得省级卫生行政部门颁发的执业护士证书。</w:t>
      </w:r>
    </w:p>
    <w:p w14:paraId="3462573B" w14:textId="77777777" w:rsidR="00DE6873" w:rsidRDefault="00DE6873" w:rsidP="00A2479A">
      <w:pPr>
        <w:pStyle w:val="HTML"/>
        <w:shd w:val="clear" w:color="auto" w:fill="FFFFFF"/>
        <w:rPr>
          <w:rFonts w:cs="Times New Roman" w:hint="eastAsia"/>
          <w:color w:val="FF0000"/>
          <w:kern w:val="2"/>
          <w:szCs w:val="28"/>
        </w:rPr>
      </w:pPr>
      <w:r w:rsidRPr="00BE259D">
        <w:rPr>
          <w:rFonts w:cs="Times New Roman"/>
          <w:color w:val="FF0000"/>
          <w:kern w:val="2"/>
          <w:szCs w:val="28"/>
        </w:rPr>
        <w:t xml:space="preserve"> (3)</w:t>
      </w:r>
      <w:r w:rsidRPr="00BE259D">
        <w:rPr>
          <w:rFonts w:cs="Times New Roman" w:hint="eastAsia"/>
          <w:color w:val="FF0000"/>
          <w:kern w:val="2"/>
          <w:szCs w:val="28"/>
        </w:rPr>
        <w:t>报考医学门类其他专业的应为从事卫生、医药行业工作的在职专业技术人员。报考药学、中药学专业的应为该行业从业人员。</w:t>
      </w:r>
    </w:p>
    <w:p w14:paraId="3BB9380B" w14:textId="77777777" w:rsidR="00DE6873" w:rsidRPr="00BE259D" w:rsidRDefault="00DE6873" w:rsidP="00A2479A">
      <w:pPr>
        <w:pStyle w:val="HTML"/>
        <w:shd w:val="clear" w:color="auto" w:fill="FFFFFF"/>
        <w:rPr>
          <w:rFonts w:cs="Times New Roman" w:hint="eastAsia"/>
          <w:color w:val="FF0000"/>
          <w:kern w:val="2"/>
          <w:szCs w:val="28"/>
        </w:rPr>
      </w:pPr>
      <w:r w:rsidRPr="00BE259D">
        <w:rPr>
          <w:rFonts w:cs="Times New Roman"/>
          <w:color w:val="FF0000"/>
          <w:kern w:val="2"/>
          <w:szCs w:val="28"/>
        </w:rPr>
        <w:t xml:space="preserve"> (4)</w:t>
      </w:r>
      <w:r w:rsidRPr="00BE259D">
        <w:rPr>
          <w:rFonts w:cs="Times New Roman" w:hint="eastAsia"/>
          <w:color w:val="FF0000"/>
          <w:kern w:val="2"/>
          <w:szCs w:val="28"/>
        </w:rPr>
        <w:t>考生报考专业原则上应与本人所从事的专业对口。</w:t>
      </w:r>
    </w:p>
    <w:p w14:paraId="4BA7CE05" w14:textId="77777777" w:rsidR="00DE6873" w:rsidRPr="00BD2137" w:rsidRDefault="00DE6873" w:rsidP="0097695B">
      <w:pPr>
        <w:spacing w:line="360" w:lineRule="exact"/>
        <w:rPr>
          <w:rFonts w:ascii="宋体"/>
          <w:b/>
        </w:rPr>
      </w:pPr>
      <w:r w:rsidRPr="00BD2137">
        <w:rPr>
          <w:rFonts w:ascii="宋体" w:hAnsi="宋体" w:hint="eastAsia"/>
          <w:b/>
          <w:sz w:val="24"/>
        </w:rPr>
        <w:t>附：缴费</w:t>
      </w:r>
      <w:r>
        <w:rPr>
          <w:rFonts w:ascii="宋体" w:hAnsi="宋体" w:hint="eastAsia"/>
          <w:b/>
          <w:sz w:val="24"/>
        </w:rPr>
        <w:t>指南</w:t>
      </w:r>
    </w:p>
    <w:sectPr w:rsidR="00DE6873" w:rsidRPr="00BD2137" w:rsidSect="00132D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3EE9E" w14:textId="77777777" w:rsidR="009C480E" w:rsidRDefault="009C480E" w:rsidP="00E10BF2">
      <w:r>
        <w:separator/>
      </w:r>
    </w:p>
  </w:endnote>
  <w:endnote w:type="continuationSeparator" w:id="0">
    <w:p w14:paraId="0659232D" w14:textId="77777777" w:rsidR="009C480E" w:rsidRDefault="009C480E" w:rsidP="00E10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9757C3" w14:textId="77777777" w:rsidR="009C480E" w:rsidRDefault="009C480E" w:rsidP="00E10BF2">
      <w:r>
        <w:separator/>
      </w:r>
    </w:p>
  </w:footnote>
  <w:footnote w:type="continuationSeparator" w:id="0">
    <w:p w14:paraId="261CBA9D" w14:textId="77777777" w:rsidR="009C480E" w:rsidRDefault="009C480E" w:rsidP="00E10B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574A87"/>
    <w:multiLevelType w:val="hybridMultilevel"/>
    <w:tmpl w:val="479A409E"/>
    <w:lvl w:ilvl="0" w:tplc="A06CDB36">
      <w:start w:val="1"/>
      <w:numFmt w:val="japaneseCounting"/>
      <w:lvlText w:val="%1、"/>
      <w:lvlJc w:val="left"/>
      <w:pPr>
        <w:ind w:left="960" w:hanging="480"/>
      </w:pPr>
      <w:rPr>
        <w:rFonts w:hint="default"/>
        <w:b w:val="0"/>
        <w:color w:val="auto"/>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 w15:restartNumberingAfterBreak="0">
    <w:nsid w:val="426C7B8D"/>
    <w:multiLevelType w:val="hybridMultilevel"/>
    <w:tmpl w:val="4B963AD8"/>
    <w:lvl w:ilvl="0" w:tplc="5262C9B2">
      <w:start w:val="1"/>
      <w:numFmt w:val="japaneseCounting"/>
      <w:lvlText w:val="%1、"/>
      <w:lvlJc w:val="left"/>
      <w:pPr>
        <w:ind w:left="960" w:hanging="48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2" w15:restartNumberingAfterBreak="0">
    <w:nsid w:val="5E8976BC"/>
    <w:multiLevelType w:val="hybridMultilevel"/>
    <w:tmpl w:val="7244151E"/>
    <w:lvl w:ilvl="0" w:tplc="4A921B2A">
      <w:start w:val="1"/>
      <w:numFmt w:val="japaneseCounting"/>
      <w:lvlText w:val="%1、"/>
      <w:lvlJc w:val="left"/>
      <w:pPr>
        <w:ind w:left="960" w:hanging="480"/>
      </w:pPr>
      <w:rPr>
        <w:rFonts w:ascii="Times New Roman" w:hAnsi="Times New Roman"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num w:numId="1" w16cid:durableId="626816118">
    <w:abstractNumId w:val="2"/>
  </w:num>
  <w:num w:numId="2" w16cid:durableId="425615377">
    <w:abstractNumId w:val="1"/>
  </w:num>
  <w:num w:numId="3" w16cid:durableId="211382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04D"/>
    <w:rsid w:val="000765A7"/>
    <w:rsid w:val="000872D4"/>
    <w:rsid w:val="000B0904"/>
    <w:rsid w:val="000B6805"/>
    <w:rsid w:val="000C7E7E"/>
    <w:rsid w:val="000E2D01"/>
    <w:rsid w:val="000F64C6"/>
    <w:rsid w:val="00117108"/>
    <w:rsid w:val="00127703"/>
    <w:rsid w:val="00132D22"/>
    <w:rsid w:val="00143A01"/>
    <w:rsid w:val="001454A0"/>
    <w:rsid w:val="00151B1B"/>
    <w:rsid w:val="00151F9E"/>
    <w:rsid w:val="00157316"/>
    <w:rsid w:val="001605BD"/>
    <w:rsid w:val="00161029"/>
    <w:rsid w:val="00177C6E"/>
    <w:rsid w:val="001A457F"/>
    <w:rsid w:val="001A4C4B"/>
    <w:rsid w:val="001A5842"/>
    <w:rsid w:val="00246124"/>
    <w:rsid w:val="00270AED"/>
    <w:rsid w:val="002B23F4"/>
    <w:rsid w:val="002B7159"/>
    <w:rsid w:val="002C2355"/>
    <w:rsid w:val="002C4BBA"/>
    <w:rsid w:val="002D4DFA"/>
    <w:rsid w:val="002E55ED"/>
    <w:rsid w:val="00305659"/>
    <w:rsid w:val="00325509"/>
    <w:rsid w:val="00325D91"/>
    <w:rsid w:val="00337BD4"/>
    <w:rsid w:val="00365175"/>
    <w:rsid w:val="00382996"/>
    <w:rsid w:val="003919AB"/>
    <w:rsid w:val="003932E3"/>
    <w:rsid w:val="003B210F"/>
    <w:rsid w:val="003B5D85"/>
    <w:rsid w:val="003F195B"/>
    <w:rsid w:val="003F28DA"/>
    <w:rsid w:val="003F62FF"/>
    <w:rsid w:val="0042704D"/>
    <w:rsid w:val="00461E63"/>
    <w:rsid w:val="00485D4B"/>
    <w:rsid w:val="004C5B14"/>
    <w:rsid w:val="004F6846"/>
    <w:rsid w:val="005075CA"/>
    <w:rsid w:val="005175BE"/>
    <w:rsid w:val="0052140C"/>
    <w:rsid w:val="00525980"/>
    <w:rsid w:val="00527E95"/>
    <w:rsid w:val="00541C1C"/>
    <w:rsid w:val="005554FB"/>
    <w:rsid w:val="005B76F5"/>
    <w:rsid w:val="005C4FE8"/>
    <w:rsid w:val="005F6A57"/>
    <w:rsid w:val="006029D2"/>
    <w:rsid w:val="00607227"/>
    <w:rsid w:val="0065496C"/>
    <w:rsid w:val="0070427E"/>
    <w:rsid w:val="00743B0C"/>
    <w:rsid w:val="007922BB"/>
    <w:rsid w:val="007927C4"/>
    <w:rsid w:val="007C040A"/>
    <w:rsid w:val="00800A7F"/>
    <w:rsid w:val="00804BD6"/>
    <w:rsid w:val="00823B00"/>
    <w:rsid w:val="0084071E"/>
    <w:rsid w:val="00871AB7"/>
    <w:rsid w:val="008D1ACC"/>
    <w:rsid w:val="008F3221"/>
    <w:rsid w:val="008F4295"/>
    <w:rsid w:val="00923629"/>
    <w:rsid w:val="00930252"/>
    <w:rsid w:val="00936F48"/>
    <w:rsid w:val="00960042"/>
    <w:rsid w:val="0097302B"/>
    <w:rsid w:val="00975DC7"/>
    <w:rsid w:val="0097695B"/>
    <w:rsid w:val="00987473"/>
    <w:rsid w:val="00991FB5"/>
    <w:rsid w:val="009C13E1"/>
    <w:rsid w:val="009C480E"/>
    <w:rsid w:val="009D3180"/>
    <w:rsid w:val="009D65BD"/>
    <w:rsid w:val="009F4418"/>
    <w:rsid w:val="00A0726C"/>
    <w:rsid w:val="00A2479A"/>
    <w:rsid w:val="00A25537"/>
    <w:rsid w:val="00A37394"/>
    <w:rsid w:val="00A42262"/>
    <w:rsid w:val="00A52419"/>
    <w:rsid w:val="00AD0E5A"/>
    <w:rsid w:val="00B0309A"/>
    <w:rsid w:val="00B217CA"/>
    <w:rsid w:val="00B67DC9"/>
    <w:rsid w:val="00B83914"/>
    <w:rsid w:val="00B967CD"/>
    <w:rsid w:val="00B96F22"/>
    <w:rsid w:val="00B97749"/>
    <w:rsid w:val="00BB1EC4"/>
    <w:rsid w:val="00BD2137"/>
    <w:rsid w:val="00BD7E07"/>
    <w:rsid w:val="00BE259D"/>
    <w:rsid w:val="00C12665"/>
    <w:rsid w:val="00C133F1"/>
    <w:rsid w:val="00C147FB"/>
    <w:rsid w:val="00C25F6D"/>
    <w:rsid w:val="00C62AB8"/>
    <w:rsid w:val="00C86CD3"/>
    <w:rsid w:val="00CA5F90"/>
    <w:rsid w:val="00CC5C2B"/>
    <w:rsid w:val="00CD2DBE"/>
    <w:rsid w:val="00CE3FB6"/>
    <w:rsid w:val="00D01A49"/>
    <w:rsid w:val="00D03BD1"/>
    <w:rsid w:val="00D10216"/>
    <w:rsid w:val="00D215C1"/>
    <w:rsid w:val="00D46D47"/>
    <w:rsid w:val="00D834DC"/>
    <w:rsid w:val="00DA1DB2"/>
    <w:rsid w:val="00DB1493"/>
    <w:rsid w:val="00DD46D1"/>
    <w:rsid w:val="00DE6873"/>
    <w:rsid w:val="00DF1F05"/>
    <w:rsid w:val="00E0234C"/>
    <w:rsid w:val="00E10A93"/>
    <w:rsid w:val="00E10BF2"/>
    <w:rsid w:val="00E17D4E"/>
    <w:rsid w:val="00E25377"/>
    <w:rsid w:val="00E35638"/>
    <w:rsid w:val="00E36BAB"/>
    <w:rsid w:val="00E55381"/>
    <w:rsid w:val="00E57BE3"/>
    <w:rsid w:val="00E65FE3"/>
    <w:rsid w:val="00E67ECC"/>
    <w:rsid w:val="00E72A2D"/>
    <w:rsid w:val="00E77280"/>
    <w:rsid w:val="00E87A0A"/>
    <w:rsid w:val="00EB6518"/>
    <w:rsid w:val="00EC6FBE"/>
    <w:rsid w:val="00ED2BF9"/>
    <w:rsid w:val="00EE3CD1"/>
    <w:rsid w:val="00EF70A2"/>
    <w:rsid w:val="00F170BF"/>
    <w:rsid w:val="00F44864"/>
    <w:rsid w:val="00F458D2"/>
    <w:rsid w:val="00F54EED"/>
    <w:rsid w:val="00F660CC"/>
    <w:rsid w:val="00F75D07"/>
    <w:rsid w:val="00F85AE2"/>
    <w:rsid w:val="00FF72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26"/>
    <o:shapelayout v:ext="edit">
      <o:idmap v:ext="edit" data="1"/>
    </o:shapelayout>
  </w:shapeDefaults>
  <w:decimalSymbol w:val="."/>
  <w:listSeparator w:val=","/>
  <w14:docId w14:val="2C47884B"/>
  <w15:docId w15:val="{F8DE170C-7F7F-4E43-9C2D-ED3E3CE0D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704D"/>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2704D"/>
    <w:rPr>
      <w:rFonts w:cs="Times New Roman"/>
      <w:color w:val="0000FF"/>
      <w:u w:val="single"/>
    </w:rPr>
  </w:style>
  <w:style w:type="paragraph" w:styleId="a4">
    <w:name w:val="header"/>
    <w:basedOn w:val="a"/>
    <w:link w:val="a5"/>
    <w:uiPriority w:val="99"/>
    <w:semiHidden/>
    <w:rsid w:val="00E10BF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semiHidden/>
    <w:locked/>
    <w:rsid w:val="00E10BF2"/>
    <w:rPr>
      <w:rFonts w:ascii="Times New Roman" w:eastAsia="宋体" w:hAnsi="Times New Roman" w:cs="Times New Roman"/>
      <w:sz w:val="18"/>
      <w:szCs w:val="18"/>
    </w:rPr>
  </w:style>
  <w:style w:type="paragraph" w:styleId="a6">
    <w:name w:val="footer"/>
    <w:basedOn w:val="a"/>
    <w:link w:val="a7"/>
    <w:uiPriority w:val="99"/>
    <w:semiHidden/>
    <w:rsid w:val="00E10BF2"/>
    <w:pPr>
      <w:tabs>
        <w:tab w:val="center" w:pos="4153"/>
        <w:tab w:val="right" w:pos="8306"/>
      </w:tabs>
      <w:snapToGrid w:val="0"/>
      <w:jc w:val="left"/>
    </w:pPr>
    <w:rPr>
      <w:sz w:val="18"/>
      <w:szCs w:val="18"/>
    </w:rPr>
  </w:style>
  <w:style w:type="character" w:customStyle="1" w:styleId="a7">
    <w:name w:val="页脚 字符"/>
    <w:basedOn w:val="a0"/>
    <w:link w:val="a6"/>
    <w:uiPriority w:val="99"/>
    <w:semiHidden/>
    <w:locked/>
    <w:rsid w:val="00E10BF2"/>
    <w:rPr>
      <w:rFonts w:ascii="Times New Roman" w:eastAsia="宋体" w:hAnsi="Times New Roman" w:cs="Times New Roman"/>
      <w:sz w:val="18"/>
      <w:szCs w:val="18"/>
    </w:rPr>
  </w:style>
  <w:style w:type="paragraph" w:styleId="a8">
    <w:name w:val="List Paragraph"/>
    <w:basedOn w:val="a"/>
    <w:uiPriority w:val="99"/>
    <w:qFormat/>
    <w:rsid w:val="00D03BD1"/>
    <w:pPr>
      <w:ind w:firstLineChars="200" w:firstLine="420"/>
    </w:pPr>
  </w:style>
  <w:style w:type="paragraph" w:styleId="a9">
    <w:name w:val="Date"/>
    <w:basedOn w:val="a"/>
    <w:next w:val="a"/>
    <w:link w:val="aa"/>
    <w:uiPriority w:val="99"/>
    <w:semiHidden/>
    <w:rsid w:val="0097695B"/>
    <w:pPr>
      <w:ind w:leftChars="2500" w:left="100"/>
    </w:pPr>
  </w:style>
  <w:style w:type="character" w:customStyle="1" w:styleId="aa">
    <w:name w:val="日期 字符"/>
    <w:basedOn w:val="a0"/>
    <w:link w:val="a9"/>
    <w:uiPriority w:val="99"/>
    <w:semiHidden/>
    <w:locked/>
    <w:rsid w:val="0097695B"/>
    <w:rPr>
      <w:rFonts w:ascii="Times New Roman" w:eastAsia="宋体" w:hAnsi="Times New Roman" w:cs="Times New Roman"/>
      <w:sz w:val="24"/>
      <w:szCs w:val="24"/>
    </w:rPr>
  </w:style>
  <w:style w:type="character" w:styleId="ab">
    <w:name w:val="FollowedHyperlink"/>
    <w:basedOn w:val="a0"/>
    <w:uiPriority w:val="99"/>
    <w:semiHidden/>
    <w:rsid w:val="00A0726C"/>
    <w:rPr>
      <w:rFonts w:cs="Times New Roman"/>
      <w:color w:val="800080"/>
      <w:u w:val="single"/>
    </w:rPr>
  </w:style>
  <w:style w:type="paragraph" w:styleId="HTML">
    <w:name w:val="HTML Preformatted"/>
    <w:basedOn w:val="a"/>
    <w:link w:val="HTML0"/>
    <w:uiPriority w:val="99"/>
    <w:rsid w:val="00A247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0">
    <w:name w:val="HTML 预设格式 字符"/>
    <w:basedOn w:val="a0"/>
    <w:link w:val="HTML"/>
    <w:uiPriority w:val="99"/>
    <w:semiHidden/>
    <w:locked/>
    <w:rsid w:val="005554FB"/>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9146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jy.njucm.edu.cn/" TargetMode="External"/><Relationship Id="rId3" Type="http://schemas.openxmlformats.org/officeDocument/2006/relationships/settings" Target="settings.xml"/><Relationship Id="rId7" Type="http://schemas.openxmlformats.org/officeDocument/2006/relationships/hyperlink" Target="http://www.chsi.com.cn/xl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182</Words>
  <Characters>1040</Characters>
  <Application>Microsoft Office Word</Application>
  <DocSecurity>0</DocSecurity>
  <Lines>8</Lines>
  <Paragraphs>2</Paragraphs>
  <ScaleCrop>false</ScaleCrop>
  <Company>微软中国</Company>
  <LinksUpToDate>false</LinksUpToDate>
  <CharactersWithSpaces>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lifeng yao</cp:lastModifiedBy>
  <cp:revision>2</cp:revision>
  <cp:lastPrinted>2020-12-30T03:00:00Z</cp:lastPrinted>
  <dcterms:created xsi:type="dcterms:W3CDTF">2025-01-02T08:00:00Z</dcterms:created>
  <dcterms:modified xsi:type="dcterms:W3CDTF">2025-01-02T08:00:00Z</dcterms:modified>
</cp:coreProperties>
</file>