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EA679">
      <w:pPr>
        <w:spacing w:line="560" w:lineRule="exact"/>
        <w:jc w:val="center"/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</w:rPr>
        <w:t>南京中医药大学</w:t>
      </w: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  <w:lang w:eastAsia="zh-CN"/>
        </w:rPr>
        <w:t>徐州市中医院</w:t>
      </w:r>
    </w:p>
    <w:p w14:paraId="0C761F54">
      <w:pPr>
        <w:spacing w:line="560" w:lineRule="exact"/>
        <w:jc w:val="center"/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  <w:lang w:eastAsia="zh-CN"/>
        </w:rPr>
        <w:t>学历继续教育校外教学点</w:t>
      </w:r>
    </w:p>
    <w:p w14:paraId="3C25FD8B">
      <w:pPr>
        <w:spacing w:after="156" w:afterLines="50" w:line="560" w:lineRule="exact"/>
        <w:jc w:val="center"/>
        <w:rPr>
          <w:rFonts w:asciiTheme="minorEastAsia" w:hAnsiTheme="minorEastAsia" w:eastAsiaTheme="minorEastAsia"/>
          <w:spacing w:val="18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</w:rPr>
        <w:t>成人高等教育202</w:t>
      </w: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</w:rPr>
        <w:t>级新生入学报到须知</w:t>
      </w:r>
    </w:p>
    <w:p w14:paraId="21A852E4">
      <w:pPr>
        <w:spacing w:line="38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欢迎您进入南京中医药大学继续教育</w:t>
      </w:r>
      <w:r>
        <w:rPr>
          <w:rFonts w:asciiTheme="minorEastAsia" w:hAnsiTheme="minorEastAsia" w:eastAsiaTheme="minorEastAsia"/>
          <w:b/>
          <w:sz w:val="28"/>
          <w:szCs w:val="28"/>
        </w:rPr>
        <w:t>学院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学习深造！现将有关事项通知如下： </w:t>
      </w:r>
    </w:p>
    <w:p w14:paraId="2C3914F1">
      <w:pPr>
        <w:numPr>
          <w:ilvl w:val="0"/>
          <w:numId w:val="1"/>
        </w:numPr>
        <w:spacing w:line="42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报到时间：</w:t>
      </w:r>
      <w:r>
        <w:rPr>
          <w:rFonts w:hint="eastAsia" w:asciiTheme="minorEastAsia" w:hAnsiTheme="minorEastAsia" w:eastAsiaTheme="minorEastAsia"/>
          <w:sz w:val="24"/>
          <w:szCs w:val="28"/>
          <w:lang w:eastAsia="zh-CN"/>
        </w:rPr>
        <w:t>中药学：</w:t>
      </w:r>
      <w:r>
        <w:rPr>
          <w:rFonts w:hint="eastAsia" w:asciiTheme="minorEastAsia" w:hAnsiTheme="minorEastAsia" w:eastAsiaTheme="minorEastAsia"/>
          <w:sz w:val="24"/>
          <w:szCs w:val="28"/>
        </w:rPr>
        <w:t>202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  <w:szCs w:val="28"/>
        </w:rPr>
        <w:t>年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8"/>
        </w:rPr>
        <w:t>月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4"/>
          <w:szCs w:val="28"/>
        </w:rPr>
        <w:t>日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09</w:t>
      </w:r>
      <w:r>
        <w:rPr>
          <w:rFonts w:hint="eastAsia" w:asciiTheme="minorEastAsia" w:hAnsiTheme="minorEastAsia" w:eastAsiaTheme="minorEastAsia"/>
          <w:sz w:val="24"/>
          <w:szCs w:val="28"/>
        </w:rPr>
        <w:t>: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30-</w:t>
      </w:r>
      <w:r>
        <w:rPr>
          <w:rFonts w:hint="eastAsia" w:asciiTheme="minorEastAsia" w:hAnsiTheme="minorEastAsia" w:eastAsiaTheme="minorEastAsia"/>
          <w:sz w:val="24"/>
          <w:szCs w:val="28"/>
        </w:rPr>
        <w:t>1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  <w:szCs w:val="28"/>
        </w:rPr>
        <w:t>: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24"/>
          <w:szCs w:val="28"/>
        </w:rPr>
        <w:t>0</w:t>
      </w:r>
    </w:p>
    <w:p w14:paraId="5F697D23">
      <w:pPr>
        <w:numPr>
          <w:ilvl w:val="0"/>
          <w:numId w:val="0"/>
        </w:numPr>
        <w:spacing w:line="420" w:lineRule="exact"/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 xml:space="preserve">                  药  学：2025年3月1日09</w:t>
      </w:r>
      <w:r>
        <w:rPr>
          <w:rFonts w:hint="eastAsia" w:asciiTheme="minorEastAsia" w:hAnsiTheme="minorEastAsia" w:eastAsiaTheme="minorEastAsia"/>
          <w:sz w:val="24"/>
          <w:szCs w:val="28"/>
        </w:rPr>
        <w:t>: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30-14:00</w:t>
      </w:r>
    </w:p>
    <w:p w14:paraId="27598B13">
      <w:pPr>
        <w:numPr>
          <w:ilvl w:val="0"/>
          <w:numId w:val="0"/>
        </w:numPr>
        <w:spacing w:line="420" w:lineRule="exact"/>
        <w:rPr>
          <w:rFonts w:hint="default" w:asciiTheme="minorEastAsia" w:hAnsiTheme="minorEastAsia" w:eastAsiaTheme="minorEastAsia"/>
          <w:sz w:val="24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 xml:space="preserve">                  护理学：2025年3月2日09:30-14:00</w:t>
      </w:r>
    </w:p>
    <w:p w14:paraId="6C8B6E94">
      <w:pPr>
        <w:numPr>
          <w:ilvl w:val="0"/>
          <w:numId w:val="1"/>
        </w:numPr>
        <w:spacing w:line="420" w:lineRule="exact"/>
        <w:ind w:left="0" w:leftChars="0" w:firstLine="480" w:firstLineChars="200"/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报到地点：</w:t>
      </w:r>
      <w:r>
        <w:rPr>
          <w:rFonts w:hint="eastAsia" w:asciiTheme="minorEastAsia" w:hAnsiTheme="minorEastAsia" w:eastAsiaTheme="minorEastAsia"/>
          <w:sz w:val="24"/>
          <w:szCs w:val="28"/>
          <w:lang w:eastAsia="zh-CN"/>
        </w:rPr>
        <w:t>徐州市中山南路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169号徐州市中医院医技楼6楼</w:t>
      </w:r>
    </w:p>
    <w:p w14:paraId="64AE02B9">
      <w:pPr>
        <w:numPr>
          <w:ilvl w:val="0"/>
          <w:numId w:val="1"/>
        </w:numPr>
        <w:spacing w:line="420" w:lineRule="exact"/>
        <w:ind w:left="0" w:leftChars="0"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报到时需出示以下材料：①新生录取通知书。②专科文凭学历备案表（请从“中国高等教育学生信息网：</w:t>
      </w:r>
      <w:r>
        <w:fldChar w:fldCharType="begin"/>
      </w:r>
      <w:r>
        <w:instrText xml:space="preserve"> HYPERLINK "http://www.chsi.com.cn/xlcx/" </w:instrText>
      </w:r>
      <w:r>
        <w:fldChar w:fldCharType="separate"/>
      </w:r>
      <w:r>
        <w:rPr>
          <w:rFonts w:hint="eastAsia"/>
        </w:rPr>
        <w:t>http://www.chsi.com.cn/xlcx/</w:t>
      </w:r>
      <w:r>
        <w:rPr>
          <w:rFonts w:hint="eastAsia"/>
        </w:rPr>
        <w:fldChar w:fldCharType="end"/>
      </w:r>
      <w:r>
        <w:rPr>
          <w:rFonts w:asciiTheme="minorEastAsia" w:hAnsiTheme="minorEastAsia" w:eastAsiaTheme="minorEastAsia"/>
          <w:sz w:val="24"/>
          <w:szCs w:val="28"/>
        </w:rPr>
        <w:t>”</w:t>
      </w:r>
      <w:r>
        <w:rPr>
          <w:rFonts w:hint="eastAsia" w:asciiTheme="minorEastAsia" w:hAnsiTheme="minorEastAsia" w:eastAsiaTheme="minorEastAsia"/>
          <w:sz w:val="24"/>
          <w:szCs w:val="28"/>
        </w:rPr>
        <w:t>打印，按提示操作打印含二维码页面，勿直接打印截图）；免试入学的学生，请提供成人高考报名时的学历电子备案表。③专科毕业证书原件及复印件1份，身份证原件及复印件2份。④本人近期2寸免冠正面照片3张（同一底片），背面写明专业、姓名。</w:t>
      </w:r>
    </w:p>
    <w:p w14:paraId="67F7833B">
      <w:p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四、学费：</w:t>
      </w:r>
      <w:r>
        <w:rPr>
          <w:rFonts w:hint="eastAsia" w:ascii="宋体" w:hAnsi="宋体" w:cs="宋体"/>
          <w:kern w:val="0"/>
          <w:sz w:val="24"/>
          <w:lang w:eastAsia="zh-CN"/>
        </w:rPr>
        <w:t>学校开通缴费平台，报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  <w:lang w:eastAsia="zh-CN"/>
        </w:rPr>
        <w:t>到当日班会上</w:t>
      </w:r>
      <w:r>
        <w:rPr>
          <w:rFonts w:hint="eastAsia" w:ascii="宋体" w:hAnsi="宋体" w:cs="宋体"/>
          <w:kern w:val="0"/>
          <w:sz w:val="24"/>
        </w:rPr>
        <w:t>班主任会详细说明</w:t>
      </w:r>
      <w:r>
        <w:rPr>
          <w:rFonts w:hint="eastAsia" w:asciiTheme="minorEastAsia" w:hAnsiTheme="minorEastAsia" w:eastAsiaTheme="minorEastAsia"/>
          <w:sz w:val="24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/>
          <w:sz w:val="24"/>
          <w:szCs w:val="28"/>
        </w:rPr>
        <w:t>未</w:t>
      </w:r>
      <w:r>
        <w:rPr>
          <w:rFonts w:hint="eastAsia" w:asciiTheme="minorEastAsia" w:hAnsiTheme="minorEastAsia" w:eastAsiaTheme="minorEastAsia"/>
          <w:sz w:val="24"/>
          <w:szCs w:val="28"/>
          <w:lang w:eastAsia="zh-CN"/>
        </w:rPr>
        <w:t>缴</w:t>
      </w:r>
      <w:r>
        <w:rPr>
          <w:rFonts w:hint="eastAsia" w:asciiTheme="minorEastAsia" w:hAnsiTheme="minorEastAsia" w:eastAsiaTheme="minorEastAsia"/>
          <w:sz w:val="24"/>
          <w:szCs w:val="28"/>
        </w:rPr>
        <w:t>费的学生，按自动放弃入学资格处理。</w:t>
      </w:r>
    </w:p>
    <w:p w14:paraId="7C41A4A7">
      <w:pPr>
        <w:spacing w:line="420" w:lineRule="exact"/>
        <w:ind w:firstLine="480" w:firstLineChars="200"/>
        <w:rPr>
          <w:rFonts w:asciiTheme="minorEastAsia" w:hAnsiTheme="minorEastAsia" w:eastAsiaTheme="minorEastAsia"/>
          <w:color w:val="auto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五、</w:t>
      </w:r>
      <w:r>
        <w:rPr>
          <w:rFonts w:hint="eastAsia" w:asciiTheme="minorEastAsia" w:hAnsiTheme="minorEastAsia" w:eastAsiaTheme="minorEastAsia"/>
          <w:color w:val="auto"/>
          <w:sz w:val="24"/>
          <w:szCs w:val="28"/>
          <w:lang w:eastAsia="zh-CN"/>
        </w:rPr>
        <w:t>新华书店现场售书，自行缴费</w:t>
      </w:r>
      <w:r>
        <w:rPr>
          <w:rFonts w:hint="eastAsia" w:asciiTheme="minorEastAsia" w:hAnsiTheme="minorEastAsia" w:eastAsiaTheme="minorEastAsia"/>
          <w:color w:val="auto"/>
          <w:sz w:val="24"/>
          <w:szCs w:val="28"/>
        </w:rPr>
        <w:t>。</w:t>
      </w:r>
    </w:p>
    <w:p w14:paraId="5CB2599A">
      <w:pPr>
        <w:spacing w:line="42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六、</w:t>
      </w:r>
      <w:r>
        <w:rPr>
          <w:rFonts w:hint="eastAsia" w:asciiTheme="minorEastAsia" w:hAnsiTheme="minorEastAsia" w:eastAsiaTheme="minorEastAsia"/>
          <w:sz w:val="24"/>
          <w:szCs w:val="28"/>
          <w:lang w:eastAsia="zh-CN"/>
        </w:rPr>
        <w:t>报到当日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10:30、11:30、14:00各有一场新生入学教育班会</w:t>
      </w:r>
      <w:r>
        <w:rPr>
          <w:rFonts w:hint="eastAsia" w:asciiTheme="minorEastAsia" w:hAnsiTheme="minorEastAsia" w:eastAsiaTheme="minorEastAsia"/>
          <w:sz w:val="24"/>
          <w:szCs w:val="28"/>
          <w:lang w:eastAsia="zh-CN"/>
        </w:rPr>
        <w:t>。</w:t>
      </w:r>
    </w:p>
    <w:p w14:paraId="4F568206">
      <w:pPr>
        <w:numPr>
          <w:ilvl w:val="0"/>
          <w:numId w:val="0"/>
        </w:num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七、希望全体新生按时报到。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3月下旬正式上课，各</w:t>
      </w:r>
      <w:r>
        <w:rPr>
          <w:rFonts w:hint="eastAsia" w:asciiTheme="minorEastAsia" w:hAnsiTheme="minorEastAsia" w:eastAsiaTheme="minorEastAsia"/>
          <w:color w:val="auto"/>
          <w:sz w:val="24"/>
          <w:szCs w:val="28"/>
          <w:lang w:eastAsia="zh-CN"/>
        </w:rPr>
        <w:t>专业课程表</w:t>
      </w:r>
      <w:r>
        <w:rPr>
          <w:rFonts w:hint="eastAsia" w:asciiTheme="minorEastAsia" w:hAnsiTheme="minorEastAsia" w:eastAsiaTheme="minorEastAsia"/>
          <w:color w:val="auto"/>
          <w:sz w:val="24"/>
          <w:szCs w:val="28"/>
          <w:lang w:val="en-US" w:eastAsia="zh-CN"/>
        </w:rPr>
        <w:t>请于2025年2月21日后至徐州市中医院官网（http://www.xztcm.com/）查看</w:t>
      </w:r>
      <w:r>
        <w:rPr>
          <w:rFonts w:hint="eastAsia" w:asciiTheme="minorEastAsia" w:hAnsiTheme="minorEastAsia" w:eastAsiaTheme="minorEastAsia"/>
          <w:color w:val="auto"/>
          <w:sz w:val="24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/>
          <w:sz w:val="24"/>
          <w:szCs w:val="28"/>
        </w:rPr>
        <w:t>提前安排好手头各项工作，无故缺勤者，将被扣除平时成绩分。面授期间食宿自理。</w:t>
      </w:r>
    </w:p>
    <w:p w14:paraId="6EA6C82C">
      <w:p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</w:p>
    <w:p w14:paraId="333E2E41">
      <w:pPr>
        <w:spacing w:line="42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8"/>
        </w:rPr>
      </w:pPr>
    </w:p>
    <w:p w14:paraId="7FD6F53C">
      <w:pPr>
        <w:spacing w:before="312" w:beforeLines="100" w:line="420" w:lineRule="exact"/>
        <w:ind w:firstLine="5520" w:firstLineChars="2300"/>
        <w:rPr>
          <w:rFonts w:hint="eastAsia"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南京中医药大学</w:t>
      </w:r>
    </w:p>
    <w:p w14:paraId="24FEB019">
      <w:pPr>
        <w:spacing w:before="312" w:beforeLines="100" w:line="420" w:lineRule="exact"/>
        <w:ind w:firstLine="3120" w:firstLineChars="1300"/>
        <w:rPr>
          <w:rFonts w:hint="eastAsia" w:asciiTheme="minorEastAsia" w:hAnsiTheme="minorEastAsia" w:eastAsiaTheme="minorEastAsia"/>
          <w:sz w:val="24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南京中医药大学</w:t>
      </w:r>
      <w:r>
        <w:rPr>
          <w:rFonts w:hint="eastAsia" w:asciiTheme="minorEastAsia" w:hAnsiTheme="minorEastAsia" w:eastAsiaTheme="minorEastAsia"/>
          <w:sz w:val="24"/>
          <w:szCs w:val="28"/>
          <w:lang w:eastAsia="zh-CN"/>
        </w:rPr>
        <w:t>徐州市中医院学历继续教育校外教学点</w:t>
      </w:r>
    </w:p>
    <w:p w14:paraId="2F40A964">
      <w:pPr>
        <w:spacing w:line="420" w:lineRule="exact"/>
        <w:ind w:firstLine="5280" w:firstLineChars="2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202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  <w:szCs w:val="28"/>
        </w:rPr>
        <w:t>年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12</w:t>
      </w:r>
      <w:r>
        <w:rPr>
          <w:rFonts w:hint="eastAsia" w:asciiTheme="minorEastAsia" w:hAnsiTheme="minorEastAsia" w:eastAsiaTheme="minorEastAsia"/>
          <w:sz w:val="24"/>
          <w:szCs w:val="28"/>
        </w:rPr>
        <w:t>月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31</w:t>
      </w:r>
      <w:r>
        <w:rPr>
          <w:rFonts w:hint="eastAsia" w:asciiTheme="minorEastAsia" w:hAnsiTheme="minorEastAsia" w:eastAsiaTheme="minorEastAsia"/>
          <w:sz w:val="24"/>
          <w:szCs w:val="28"/>
        </w:rPr>
        <w:t>日</w:t>
      </w:r>
    </w:p>
    <w:p w14:paraId="7714D74A">
      <w:pPr>
        <w:spacing w:line="36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</w:t>
      </w:r>
    </w:p>
    <w:p w14:paraId="001ABFB3">
      <w:pPr>
        <w:spacing w:line="360" w:lineRule="exact"/>
        <w:rPr>
          <w:rFonts w:asciiTheme="minorEastAsia" w:hAnsiTheme="minorEastAsia" w:eastAsiaTheme="minorEastAsia"/>
          <w:b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0E65E5"/>
    <w:multiLevelType w:val="singleLevel"/>
    <w:tmpl w:val="DC0E65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NmQ4NDA0MjUyNmFlOTU1NmY2NWEwNTUxMTA4NWQifQ=="/>
  </w:docVars>
  <w:rsids>
    <w:rsidRoot w:val="00000000"/>
    <w:rsid w:val="00A8458B"/>
    <w:rsid w:val="06352191"/>
    <w:rsid w:val="087279B3"/>
    <w:rsid w:val="185B5474"/>
    <w:rsid w:val="19441D29"/>
    <w:rsid w:val="25141561"/>
    <w:rsid w:val="2BEC3FC1"/>
    <w:rsid w:val="2EFB3D6A"/>
    <w:rsid w:val="3BC767F9"/>
    <w:rsid w:val="40C26835"/>
    <w:rsid w:val="54AF45A2"/>
    <w:rsid w:val="79BA11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字符"/>
    <w:basedOn w:val="7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492</Words>
  <Characters>583</Characters>
  <Lines>5</Lines>
  <Paragraphs>1</Paragraphs>
  <TotalTime>24</TotalTime>
  <ScaleCrop>false</ScaleCrop>
  <LinksUpToDate>false</LinksUpToDate>
  <CharactersWithSpaces>623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2021-12-06T14:59:00Z</dcterms:created>
  <dc:creator>user</dc:creator>
  <cp:lastModifiedBy>喜黛</cp:lastModifiedBy>
  <cp:lastPrinted>2024-12-31T08:29:30Z</cp:lastPrinted>
  <dcterms:modified xsi:type="dcterms:W3CDTF">2024-12-31T08:31:18Z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ECC40B75EF5D4CCCA67C48234D9109C4_13</vt:lpwstr>
  </property>
</Properties>
</file>